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228A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2310228B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2310228C" w14:textId="4162095D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603C73">
        <w:tab/>
        <w:t xml:space="preserve">: </w:t>
      </w:r>
      <w:r w:rsidR="00923A22">
        <w:t>Dr</w:t>
      </w:r>
      <w:r w:rsidR="00603C73">
        <w:t>.</w:t>
      </w:r>
      <w:r w:rsidR="00923A22">
        <w:t xml:space="preserve"> Öğr. Üyesi</w:t>
      </w:r>
      <w:r w:rsidR="00603C73">
        <w:t xml:space="preserve"> Fatih ZORA</w:t>
      </w:r>
    </w:p>
    <w:p w14:paraId="2310228D" w14:textId="15040EA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603C73">
        <w:t>(Kurum)</w:t>
      </w:r>
      <w:r w:rsidR="00603C73">
        <w:tab/>
        <w:t xml:space="preserve">: </w:t>
      </w:r>
      <w:r w:rsidR="00923A22">
        <w:t>Pamukkale</w:t>
      </w:r>
      <w:r w:rsidR="00603C73">
        <w:t xml:space="preserve"> Üniversitesi </w:t>
      </w:r>
      <w:r w:rsidR="00923A22">
        <w:t>Hukuk Fakültesi</w:t>
      </w:r>
    </w:p>
    <w:p w14:paraId="2310228E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310228F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3102290" w14:textId="77777777" w:rsidR="00603C73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03C73">
        <w:t xml:space="preserve">Medeni Usul Hukukunda Şahit ile İspat Edilebilecek </w:t>
      </w:r>
    </w:p>
    <w:p w14:paraId="23102291" w14:textId="77777777" w:rsidR="00BA1DEB" w:rsidRDefault="00603C73" w:rsidP="00603C73">
      <w:pPr>
        <w:pStyle w:val="ListeParagraf"/>
      </w:pPr>
      <w:r>
        <w:tab/>
      </w:r>
      <w:r>
        <w:tab/>
      </w:r>
      <w:r>
        <w:tab/>
      </w:r>
      <w:r>
        <w:tab/>
        <w:t xml:space="preserve">  Haller </w:t>
      </w:r>
      <w:r w:rsidR="004F7A00">
        <w:t xml:space="preserve"> </w:t>
      </w:r>
      <w:r w:rsidR="00BA1DEB">
        <w:t>(</w:t>
      </w:r>
      <w:r w:rsidR="00D9512D">
        <w:t>Yıl</w:t>
      </w:r>
      <w:r>
        <w:t>: 2010</w:t>
      </w:r>
      <w:r w:rsidR="00BA1DEB">
        <w:t>)</w:t>
      </w:r>
    </w:p>
    <w:p w14:paraId="23102292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</w:t>
      </w:r>
      <w:r w:rsidR="00603C73">
        <w:t>ez Danışmanı</w:t>
      </w:r>
      <w:r w:rsidR="00603C73">
        <w:tab/>
        <w:t>: Prof. Dr. Erdal TERCAN</w:t>
      </w:r>
    </w:p>
    <w:p w14:paraId="23102293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603C73">
        <w:t>andı</w:t>
      </w:r>
    </w:p>
    <w:p w14:paraId="23102294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603C73">
        <w:t>nstitü</w:t>
      </w:r>
      <w:r w:rsidR="00603C73">
        <w:tab/>
        <w:t xml:space="preserve">: Akdeniz Üniversitesi Sosyal Bilimler Enstitüsü </w:t>
      </w:r>
    </w:p>
    <w:p w14:paraId="2310229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3102296" w14:textId="793B4E1E" w:rsidR="00D9512D" w:rsidRDefault="00603C73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4F5E72">
        <w:t xml:space="preserve">Anglo Amerikan Hukuku İle Karşılaştırmalı Olarak Medeni Usul Hukukunda </w:t>
      </w:r>
      <w:r>
        <w:t xml:space="preserve">Bilirkişilik </w:t>
      </w:r>
      <w:r w:rsidR="00D9512D">
        <w:t>(Yıl</w:t>
      </w:r>
      <w:r w:rsidR="004807E2">
        <w:t>: 2021)</w:t>
      </w:r>
    </w:p>
    <w:p w14:paraId="23102297" w14:textId="3F8E402F" w:rsidR="00D9512D" w:rsidRDefault="00603C73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Nedim MERİÇ</w:t>
      </w:r>
    </w:p>
    <w:p w14:paraId="23102298" w14:textId="6A87FA81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603C73">
        <w:tab/>
        <w:t xml:space="preserve">: </w:t>
      </w:r>
      <w:r w:rsidR="004807E2">
        <w:t>Tamamlandı</w:t>
      </w:r>
    </w:p>
    <w:p w14:paraId="23102299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603C73">
        <w:t>nstitü</w:t>
      </w:r>
      <w:r w:rsidR="00603C73">
        <w:tab/>
        <w:t xml:space="preserve">: Akdeniz Üniversitesi Sosyal Bilimler Enstitüsü </w:t>
      </w:r>
    </w:p>
    <w:p w14:paraId="2310229A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2310229B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2310229C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310229D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310229E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2310229F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31022A0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22A3" w14:textId="77777777" w:rsidR="001B62FB" w:rsidRDefault="001B62FB" w:rsidP="00EE74CE">
      <w:pPr>
        <w:spacing w:after="0" w:line="240" w:lineRule="auto"/>
      </w:pPr>
      <w:r>
        <w:separator/>
      </w:r>
    </w:p>
  </w:endnote>
  <w:endnote w:type="continuationSeparator" w:id="0">
    <w:p w14:paraId="231022A4" w14:textId="77777777" w:rsidR="001B62FB" w:rsidRDefault="001B62F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22A1" w14:textId="77777777" w:rsidR="001B62FB" w:rsidRDefault="001B62FB" w:rsidP="00EE74CE">
      <w:pPr>
        <w:spacing w:after="0" w:line="240" w:lineRule="auto"/>
      </w:pPr>
      <w:r>
        <w:separator/>
      </w:r>
    </w:p>
  </w:footnote>
  <w:footnote w:type="continuationSeparator" w:id="0">
    <w:p w14:paraId="231022A2" w14:textId="77777777" w:rsidR="001B62FB" w:rsidRDefault="001B62F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22A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231022A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1022A8" wp14:editId="231022A9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31022A7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73026535">
    <w:abstractNumId w:val="0"/>
  </w:num>
  <w:num w:numId="2" w16cid:durableId="987629113">
    <w:abstractNumId w:val="4"/>
  </w:num>
  <w:num w:numId="3" w16cid:durableId="1995789690">
    <w:abstractNumId w:val="2"/>
  </w:num>
  <w:num w:numId="4" w16cid:durableId="151021334">
    <w:abstractNumId w:val="0"/>
  </w:num>
  <w:num w:numId="5" w16cid:durableId="1308777130">
    <w:abstractNumId w:val="2"/>
  </w:num>
  <w:num w:numId="6" w16cid:durableId="1995454872">
    <w:abstractNumId w:val="0"/>
  </w:num>
  <w:num w:numId="7" w16cid:durableId="50614531">
    <w:abstractNumId w:val="4"/>
  </w:num>
  <w:num w:numId="8" w16cid:durableId="863135047">
    <w:abstractNumId w:val="2"/>
  </w:num>
  <w:num w:numId="9" w16cid:durableId="261689279">
    <w:abstractNumId w:val="0"/>
  </w:num>
  <w:num w:numId="10" w16cid:durableId="377776791">
    <w:abstractNumId w:val="2"/>
  </w:num>
  <w:num w:numId="11" w16cid:durableId="541670900">
    <w:abstractNumId w:val="0"/>
  </w:num>
  <w:num w:numId="12" w16cid:durableId="1844275755">
    <w:abstractNumId w:val="2"/>
  </w:num>
  <w:num w:numId="13" w16cid:durableId="1051153201">
    <w:abstractNumId w:val="0"/>
  </w:num>
  <w:num w:numId="14" w16cid:durableId="358748424">
    <w:abstractNumId w:val="2"/>
  </w:num>
  <w:num w:numId="15" w16cid:durableId="1700817382">
    <w:abstractNumId w:val="0"/>
  </w:num>
  <w:num w:numId="16" w16cid:durableId="347801832">
    <w:abstractNumId w:val="4"/>
  </w:num>
  <w:num w:numId="17" w16cid:durableId="1336496721">
    <w:abstractNumId w:val="2"/>
  </w:num>
  <w:num w:numId="18" w16cid:durableId="1281766986">
    <w:abstractNumId w:val="0"/>
  </w:num>
  <w:num w:numId="19" w16cid:durableId="850534834">
    <w:abstractNumId w:val="4"/>
  </w:num>
  <w:num w:numId="20" w16cid:durableId="865294376">
    <w:abstractNumId w:val="2"/>
  </w:num>
  <w:num w:numId="21" w16cid:durableId="30112692">
    <w:abstractNumId w:val="5"/>
  </w:num>
  <w:num w:numId="22" w16cid:durableId="1093238275">
    <w:abstractNumId w:val="1"/>
  </w:num>
  <w:num w:numId="23" w16cid:durableId="6040759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B62FB"/>
    <w:rsid w:val="00233247"/>
    <w:rsid w:val="002B2EA7"/>
    <w:rsid w:val="00327B9F"/>
    <w:rsid w:val="00327BF5"/>
    <w:rsid w:val="003809F5"/>
    <w:rsid w:val="00420423"/>
    <w:rsid w:val="00424738"/>
    <w:rsid w:val="00444B3C"/>
    <w:rsid w:val="004807E2"/>
    <w:rsid w:val="00481426"/>
    <w:rsid w:val="004818ED"/>
    <w:rsid w:val="004F5E72"/>
    <w:rsid w:val="004F7A00"/>
    <w:rsid w:val="00522BD2"/>
    <w:rsid w:val="005249CA"/>
    <w:rsid w:val="00572EFA"/>
    <w:rsid w:val="005A0062"/>
    <w:rsid w:val="005F5AC1"/>
    <w:rsid w:val="00603C73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23A22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10228A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E371-AD28-4EE7-938D-8C2716DB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2024-03-31T12:57:00Z</dcterms:modified>
</cp:coreProperties>
</file>